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二：</w:t>
      </w:r>
      <w:r>
        <w:rPr>
          <w:rFonts w:hint="eastAsia" w:asciiTheme="minorEastAsia" w:hAnsiTheme="minorEastAsia"/>
          <w:b/>
          <w:sz w:val="28"/>
          <w:szCs w:val="28"/>
        </w:rPr>
        <w:t>省级优秀教学团队培育点</w:t>
      </w:r>
      <w:r>
        <w:rPr>
          <w:rFonts w:hint="eastAsia"/>
          <w:b/>
          <w:sz w:val="28"/>
          <w:szCs w:val="28"/>
          <w:lang w:eastAsia="zh-CN"/>
        </w:rPr>
        <w:t>终期</w:t>
      </w:r>
      <w:r>
        <w:rPr>
          <w:rFonts w:hint="eastAsia"/>
          <w:b/>
          <w:sz w:val="28"/>
          <w:szCs w:val="28"/>
        </w:rPr>
        <w:t>指标</w:t>
      </w:r>
      <w:r>
        <w:rPr>
          <w:b/>
          <w:sz w:val="28"/>
          <w:szCs w:val="28"/>
        </w:rPr>
        <w:t>完成情况</w:t>
      </w:r>
      <w:r>
        <w:rPr>
          <w:rFonts w:hint="eastAsia"/>
          <w:b/>
          <w:sz w:val="28"/>
          <w:szCs w:val="28"/>
        </w:rPr>
        <w:t>表</w:t>
      </w:r>
    </w:p>
    <w:p>
      <w:pPr>
        <w:rPr>
          <w:b/>
          <w:sz w:val="24"/>
          <w:szCs w:val="24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b/>
          <w:sz w:val="24"/>
          <w:szCs w:val="24"/>
        </w:rPr>
        <w:t>学院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团队</w:t>
      </w:r>
      <w:r>
        <w:rPr>
          <w:b/>
          <w:sz w:val="24"/>
          <w:szCs w:val="24"/>
        </w:rPr>
        <w:t>类型：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带头</w:t>
      </w:r>
      <w:r>
        <w:rPr>
          <w:b/>
          <w:sz w:val="24"/>
          <w:szCs w:val="24"/>
        </w:rPr>
        <w:t>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/>
    <w:tbl>
      <w:tblPr>
        <w:tblStyle w:val="2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214"/>
        <w:gridCol w:w="1149"/>
        <w:gridCol w:w="2307"/>
        <w:gridCol w:w="1122"/>
        <w:gridCol w:w="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　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2016年9月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至今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具体完成指标成果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支撑材料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省级优秀教学团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队培育点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团队成员申报到省级教学名师1名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团队成员主持省级及以上教改课题至少2项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团队成员获得国家级教学成果奖（排名前五）或省级教学成果奖（排名前三）1项以上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主编省级及以上重点教材（或精品教材）或规划教材（排名第一）1部以上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批文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指导本科生获省优毕业设计（论文）一等奖1篇以上及二等奖2篇以上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指导本科生在国家级竞赛中获得一等奖3项以上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主持国家级精品开放课程（排名第一）1项以上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以第一作者在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中文核心期刊上发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表教学研究论文5篇以上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期刊封面及论文首页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其它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/>
          <w:b/>
          <w:szCs w:val="21"/>
        </w:rPr>
        <w:t>说明</w:t>
      </w:r>
      <w:r>
        <w:rPr>
          <w:b/>
          <w:szCs w:val="21"/>
        </w:rPr>
        <w:t>：</w:t>
      </w:r>
      <w:r>
        <w:rPr>
          <w:rFonts w:hint="eastAsia"/>
          <w:b/>
          <w:color w:val="auto"/>
          <w:szCs w:val="21"/>
          <w:lang w:eastAsia="zh-CN"/>
        </w:rPr>
        <w:t>请对照指标项填写，与指标不符但您认为需要填的请填入其它，比如省级教学团队填在其它，</w:t>
      </w:r>
      <w:r>
        <w:rPr>
          <w:rFonts w:hint="eastAsia"/>
          <w:b/>
          <w:color w:val="FF0000"/>
          <w:szCs w:val="21"/>
          <w:lang w:eastAsia="zh-CN"/>
        </w:rPr>
        <w:t>教学论文不是中文核心期刊</w:t>
      </w:r>
      <w:r>
        <w:rPr>
          <w:rFonts w:hint="eastAsia"/>
          <w:b/>
          <w:color w:val="auto"/>
          <w:szCs w:val="21"/>
          <w:lang w:eastAsia="zh-CN"/>
        </w:rPr>
        <w:t>，也填写在其它。不得使用团队以外人员材料，不同团队不得重复使用相同材料</w:t>
      </w:r>
      <w:r>
        <w:rPr>
          <w:rFonts w:hint="eastAsia"/>
          <w:b/>
          <w:color w:val="auto"/>
          <w:szCs w:val="21"/>
        </w:rPr>
        <w:t>。</w:t>
      </w:r>
      <w:r>
        <w:rPr>
          <w:b/>
          <w:szCs w:val="21"/>
        </w:rPr>
        <w:t>支撑材料可以用复印件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须学院审核</w:t>
      </w:r>
      <w:r>
        <w:rPr>
          <w:rFonts w:hint="eastAsia"/>
          <w:b/>
          <w:szCs w:val="21"/>
        </w:rPr>
        <w:t>加盖</w:t>
      </w:r>
      <w:r>
        <w:rPr>
          <w:b/>
          <w:szCs w:val="21"/>
        </w:rPr>
        <w:t>学院</w:t>
      </w:r>
      <w:r>
        <w:rPr>
          <w:rFonts w:hint="eastAsia"/>
          <w:b/>
          <w:szCs w:val="21"/>
        </w:rPr>
        <w:t>公章</w:t>
      </w:r>
      <w:r>
        <w:rPr>
          <w:rFonts w:hint="eastAsia"/>
          <w:b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2823"/>
    <w:rsid w:val="380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2019-10-08T01:03:00Z</dcterms:created>
  <dc:creator>Administrator</dc:creator>
  <cp:lastModifiedBy>Administrator</cp:lastModifiedBy>
  <dcterms:modified xsi:type="dcterms:W3CDTF">2019-10-08T01:04:01Z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