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35" w:rsidRDefault="008D4C35" w:rsidP="008D4C35">
      <w:pPr>
        <w:pStyle w:val="2"/>
        <w:rPr>
          <w:rFonts w:ascii="黑体" w:eastAsia="黑体" w:hAnsi="华文仿宋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>2</w:t>
      </w:r>
    </w:p>
    <w:p w:rsidR="008D4C35" w:rsidRDefault="008D4C35" w:rsidP="008D4C35">
      <w:pPr>
        <w:jc w:val="center"/>
        <w:rPr>
          <w:rFonts w:ascii="方正小标宋简体" w:eastAsia="方正小标宋简体" w:hAnsi="华文中宋"/>
          <w:b/>
          <w:bCs/>
          <w:color w:val="000000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40"/>
          <w:szCs w:val="40"/>
        </w:rPr>
        <w:t>青年</w:t>
      </w:r>
      <w:r w:rsidR="002C616A">
        <w:rPr>
          <w:rFonts w:ascii="微软雅黑" w:eastAsia="微软雅黑" w:hAnsi="微软雅黑" w:cs="微软雅黑" w:hint="eastAsia"/>
          <w:b/>
          <w:bCs/>
          <w:color w:val="000000"/>
          <w:sz w:val="40"/>
          <w:szCs w:val="40"/>
        </w:rPr>
        <w:t>教</w:t>
      </w:r>
      <w:bookmarkStart w:id="0" w:name="_GoBack"/>
      <w:bookmarkEnd w:id="0"/>
      <w:r>
        <w:rPr>
          <w:rFonts w:ascii="微软雅黑" w:eastAsia="微软雅黑" w:hAnsi="微软雅黑" w:cs="微软雅黑" w:hint="eastAsia"/>
          <w:b/>
          <w:bCs/>
          <w:color w:val="000000"/>
          <w:sz w:val="40"/>
          <w:szCs w:val="40"/>
        </w:rPr>
        <w:t>师教学竞赛节段目录</w:t>
      </w:r>
      <w:r>
        <w:rPr>
          <w:rFonts w:ascii="Malgun Gothic Semilight" w:eastAsia="Malgun Gothic Semilight" w:hAnsi="Malgun Gothic Semilight" w:cs="Malgun Gothic Semilight" w:hint="eastAsia"/>
          <w:b/>
          <w:bCs/>
          <w:color w:val="000000"/>
          <w:sz w:val="40"/>
          <w:szCs w:val="40"/>
        </w:rPr>
        <w:t>（</w:t>
      </w:r>
      <w:r>
        <w:rPr>
          <w:rFonts w:ascii="微软雅黑" w:eastAsia="微软雅黑" w:hAnsi="微软雅黑" w:cs="微软雅黑" w:hint="eastAsia"/>
          <w:b/>
          <w:bCs/>
          <w:color w:val="000000"/>
          <w:sz w:val="40"/>
          <w:szCs w:val="40"/>
        </w:rPr>
        <w:t>范例</w:t>
      </w:r>
      <w:r>
        <w:rPr>
          <w:rFonts w:ascii="方正小标宋简体" w:eastAsia="方正小标宋简体" w:hAnsi="华文中宋" w:hint="eastAsia"/>
          <w:b/>
          <w:bCs/>
          <w:color w:val="000000"/>
          <w:sz w:val="40"/>
          <w:szCs w:val="40"/>
        </w:rPr>
        <w:t>）</w:t>
      </w:r>
    </w:p>
    <w:p w:rsidR="008D4C35" w:rsidRPr="00C4163C" w:rsidRDefault="008D4C35" w:rsidP="008D4C35">
      <w:pPr>
        <w:widowControl/>
        <w:spacing w:line="50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8D4C35" w:rsidRDefault="008D4C35" w:rsidP="008D4C35">
      <w:pPr>
        <w:widowControl/>
        <w:spacing w:line="50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《传播学》教学大纲中基本教学内容共13章，此次教学设计的5个节段分别选自第1、5、6、9等五章。</w:t>
      </w:r>
    </w:p>
    <w:p w:rsidR="008D4C35" w:rsidRDefault="008D4C35" w:rsidP="008D4C35">
      <w:pPr>
        <w:widowControl/>
        <w:spacing w:line="560" w:lineRule="exact"/>
        <w:jc w:val="distribut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1.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传播的定义和特点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……………………………………………………………………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</w:t>
      </w:r>
    </w:p>
    <w:p w:rsidR="008D4C35" w:rsidRDefault="008D4C35" w:rsidP="008D4C35">
      <w:pPr>
        <w:widowControl/>
        <w:spacing w:line="560" w:lineRule="exact"/>
        <w:ind w:firstLineChars="113" w:firstLine="316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选自第一章：传播与传播学/第一节：传播</w:t>
      </w:r>
    </w:p>
    <w:p w:rsidR="008D4C35" w:rsidRDefault="008D4C35" w:rsidP="008D4C35">
      <w:pPr>
        <w:widowControl/>
        <w:spacing w:line="560" w:lineRule="exact"/>
        <w:jc w:val="distribut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人际传播的特点和社会功能…</w:t>
      </w:r>
      <w:r>
        <w:rPr>
          <w:rFonts w:ascii="仿宋" w:eastAsia="仿宋" w:hAnsi="仿宋" w:hint="eastAsia"/>
          <w:color w:val="000000"/>
          <w:spacing w:val="-36"/>
          <w:kern w:val="0"/>
          <w:sz w:val="28"/>
          <w:szCs w:val="28"/>
        </w:rPr>
        <w:t>……………………………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</w:t>
      </w:r>
      <w:r>
        <w:rPr>
          <w:rFonts w:ascii="仿宋" w:eastAsia="仿宋" w:hAnsi="仿宋" w:hint="eastAsia"/>
          <w:color w:val="000000"/>
          <w:spacing w:val="-36"/>
          <w:kern w:val="0"/>
          <w:sz w:val="28"/>
          <w:szCs w:val="28"/>
        </w:rPr>
        <w:t>………………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5</w:t>
      </w:r>
    </w:p>
    <w:p w:rsidR="008D4C35" w:rsidRDefault="008D4C35" w:rsidP="008D4C35">
      <w:pPr>
        <w:widowControl/>
        <w:spacing w:line="560" w:lineRule="exact"/>
        <w:ind w:firstLineChars="100" w:firstLine="28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选自第五章：传播类型/第二节：人际传播</w:t>
      </w:r>
    </w:p>
    <w:p w:rsidR="008D4C35" w:rsidRDefault="008D4C35" w:rsidP="008D4C35">
      <w:pPr>
        <w:widowControl/>
        <w:spacing w:line="560" w:lineRule="exact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pacing w:val="-24"/>
          <w:kern w:val="0"/>
          <w:sz w:val="28"/>
          <w:szCs w:val="28"/>
        </w:rPr>
        <w:t>3.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群体传播及其内部机制…</w:t>
      </w:r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………………………</w:t>
      </w:r>
      <w:r>
        <w:rPr>
          <w:rFonts w:ascii="仿宋" w:eastAsia="仿宋" w:hAnsi="仿宋" w:hint="eastAsia"/>
          <w:color w:val="000000"/>
          <w:spacing w:val="-32"/>
          <w:kern w:val="0"/>
          <w:sz w:val="28"/>
          <w:szCs w:val="28"/>
        </w:rPr>
        <w:t>…………………………………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6</w:t>
      </w:r>
    </w:p>
    <w:p w:rsidR="008D4C35" w:rsidRDefault="008D4C35" w:rsidP="008D4C35">
      <w:pPr>
        <w:widowControl/>
        <w:spacing w:line="560" w:lineRule="exact"/>
        <w:ind w:firstLineChars="100" w:firstLine="28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选自第五章：传播类型/第三节：群体传播</w:t>
      </w:r>
    </w:p>
    <w:p w:rsidR="008D4C35" w:rsidRDefault="008D4C35" w:rsidP="008D4C35">
      <w:pPr>
        <w:widowControl/>
        <w:spacing w:line="560" w:lineRule="exact"/>
        <w:jc w:val="distribut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4.传播的社会功能</w:t>
      </w:r>
      <w:r>
        <w:rPr>
          <w:rFonts w:ascii="仿宋" w:eastAsia="仿宋" w:hAnsi="仿宋" w:hint="eastAsia"/>
          <w:color w:val="000000"/>
          <w:spacing w:val="-38"/>
          <w:kern w:val="0"/>
          <w:sz w:val="28"/>
          <w:szCs w:val="28"/>
        </w:rPr>
        <w:t>…………………………………………………………………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9</w:t>
      </w:r>
    </w:p>
    <w:p w:rsidR="008D4C35" w:rsidRDefault="008D4C35" w:rsidP="008D4C35">
      <w:pPr>
        <w:widowControl/>
        <w:spacing w:line="560" w:lineRule="exact"/>
        <w:ind w:firstLineChars="113" w:firstLine="316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选自第六章：传播的功能/第二节：传播的社会功能</w:t>
      </w:r>
    </w:p>
    <w:p w:rsidR="008D4C35" w:rsidRDefault="008D4C35" w:rsidP="008D4C35">
      <w:pPr>
        <w:widowControl/>
        <w:spacing w:line="560" w:lineRule="exact"/>
        <w:jc w:val="distribute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5.麦克卢汉的“媒介决定论”</w:t>
      </w:r>
      <w:r>
        <w:rPr>
          <w:rFonts w:ascii="仿宋" w:eastAsia="仿宋" w:hAnsi="仿宋" w:hint="eastAsia"/>
          <w:color w:val="000000"/>
          <w:spacing w:val="-34"/>
          <w:kern w:val="0"/>
          <w:sz w:val="28"/>
          <w:szCs w:val="28"/>
        </w:rPr>
        <w:t>………………………………………………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12</w:t>
      </w:r>
    </w:p>
    <w:p w:rsidR="008D4C35" w:rsidRDefault="008D4C35" w:rsidP="008D4C35">
      <w:pPr>
        <w:widowControl/>
        <w:spacing w:line="560" w:lineRule="exact"/>
        <w:ind w:firstLineChars="170" w:firstLine="476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选自第九章：传播媒介/第二节：传播媒介理论</w:t>
      </w: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Pr="00C4163C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 xml:space="preserve"> </w:t>
      </w:r>
    </w:p>
    <w:p w:rsidR="008D4C35" w:rsidRDefault="008D4C35" w:rsidP="008D4C35">
      <w:pPr>
        <w:pStyle w:val="11"/>
        <w:rPr>
          <w:rFonts w:ascii="黑体" w:eastAsia="黑体" w:hAnsi="华文仿宋" w:cs="宋体"/>
          <w:color w:val="000000"/>
          <w:kern w:val="0"/>
          <w:sz w:val="32"/>
          <w:szCs w:val="32"/>
        </w:rPr>
      </w:pPr>
      <w:r>
        <w:rPr>
          <w:rFonts w:ascii="黑体" w:eastAsia="黑体" w:hAnsi="华文仿宋" w:cs="宋体" w:hint="eastAsia"/>
          <w:color w:val="000000"/>
          <w:kern w:val="0"/>
          <w:sz w:val="32"/>
          <w:szCs w:val="32"/>
        </w:rPr>
        <w:t xml:space="preserve"> </w:t>
      </w:r>
    </w:p>
    <w:p w:rsidR="00AD7897" w:rsidRPr="008D4C35" w:rsidRDefault="00741D7A"/>
    <w:sectPr w:rsidR="00AD7897" w:rsidRPr="008D4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D7A" w:rsidRDefault="00741D7A" w:rsidP="002C616A">
      <w:r>
        <w:separator/>
      </w:r>
    </w:p>
  </w:endnote>
  <w:endnote w:type="continuationSeparator" w:id="0">
    <w:p w:rsidR="00741D7A" w:rsidRDefault="00741D7A" w:rsidP="002C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D7A" w:rsidRDefault="00741D7A" w:rsidP="002C616A">
      <w:r>
        <w:separator/>
      </w:r>
    </w:p>
  </w:footnote>
  <w:footnote w:type="continuationSeparator" w:id="0">
    <w:p w:rsidR="00741D7A" w:rsidRDefault="00741D7A" w:rsidP="002C6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35"/>
    <w:rsid w:val="002C616A"/>
    <w:rsid w:val="00327D8D"/>
    <w:rsid w:val="003F157F"/>
    <w:rsid w:val="00741D7A"/>
    <w:rsid w:val="008D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C077C0-C363-4BD1-8613-EA828A3E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3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无间隔2"/>
    <w:basedOn w:val="a"/>
    <w:rsid w:val="008D4C35"/>
    <w:rPr>
      <w:szCs w:val="21"/>
    </w:rPr>
  </w:style>
  <w:style w:type="paragraph" w:customStyle="1" w:styleId="11">
    <w:name w:val="无间隔11"/>
    <w:basedOn w:val="a"/>
    <w:rsid w:val="008D4C35"/>
    <w:rPr>
      <w:szCs w:val="21"/>
    </w:rPr>
  </w:style>
  <w:style w:type="paragraph" w:styleId="a3">
    <w:name w:val="header"/>
    <w:basedOn w:val="a"/>
    <w:link w:val="a4"/>
    <w:uiPriority w:val="99"/>
    <w:unhideWhenUsed/>
    <w:rsid w:val="002C6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16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1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2024-10-12T00:59:00Z</dcterms:created>
  <dcterms:modified xsi:type="dcterms:W3CDTF">2024-10-16T06:11:00Z</dcterms:modified>
</cp:coreProperties>
</file>