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ascii="黑体" w:hAnsi="华文仿宋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华文仿宋" w:eastAsia="黑体" w:cs="宋体"/>
          <w:color w:val="000000"/>
          <w:kern w:val="0"/>
          <w:sz w:val="32"/>
          <w:szCs w:val="32"/>
        </w:rPr>
        <w:t>4</w:t>
      </w:r>
      <w:bookmarkStart w:id="0" w:name="_GoBack"/>
      <w:bookmarkEnd w:id="0"/>
    </w:p>
    <w:p>
      <w:pPr>
        <w:pStyle w:val="6"/>
        <w:spacing w:line="640" w:lineRule="exact"/>
        <w:jc w:val="center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方正小标宋简体" w:hAnsi="华文中宋" w:eastAsia="方正小标宋简体"/>
          <w:b/>
          <w:bCs/>
          <w:color w:val="000000"/>
          <w:sz w:val="44"/>
          <w:szCs w:val="44"/>
        </w:rPr>
        <w:t>课堂教学评分表</w:t>
      </w:r>
    </w:p>
    <w:p>
      <w:pPr>
        <w:spacing w:line="480" w:lineRule="exact"/>
        <w:jc w:val="center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（满分</w:t>
      </w:r>
      <w:r>
        <w:rPr>
          <w:rFonts w:hint="eastAsia" w:ascii="仿宋_GB2312" w:hAnsi="宋体"/>
          <w:color w:val="000000"/>
          <w:kern w:val="0"/>
          <w:sz w:val="28"/>
          <w:szCs w:val="28"/>
        </w:rPr>
        <w:t>75</w:t>
      </w:r>
      <w:r>
        <w:rPr>
          <w:rFonts w:hint="eastAsia" w:ascii="宋体" w:hAnsi="宋体"/>
          <w:color w:val="000000"/>
          <w:kern w:val="0"/>
          <w:sz w:val="28"/>
          <w:szCs w:val="28"/>
        </w:rPr>
        <w:t>分）</w:t>
      </w:r>
    </w:p>
    <w:tbl>
      <w:tblPr>
        <w:tblStyle w:val="4"/>
        <w:tblW w:w="94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1346"/>
        <w:gridCol w:w="6211"/>
        <w:gridCol w:w="9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7557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  <w:szCs w:val="24"/>
              </w:rPr>
              <w:t>评测要求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  <w:szCs w:val="24"/>
              </w:rPr>
              <w:t>分值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课堂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教学</w:t>
            </w:r>
          </w:p>
        </w:tc>
        <w:tc>
          <w:tcPr>
            <w:tcW w:w="13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教学</w:t>
            </w:r>
          </w:p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内容</w:t>
            </w:r>
          </w:p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(30分)</w:t>
            </w:r>
          </w:p>
        </w:tc>
        <w:tc>
          <w:tcPr>
            <w:tcW w:w="6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贯彻立德树人的根本任务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突出课堂思政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 w:val="continue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理论联系实际，符合学生的特点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注重学术性，内容充实，信息量充分，渗透专业思想，为教学目标服务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反映或联系学科发展新思想、新概念、新成果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重点突出，条理清楚，内容承前启后，循序渐进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教学</w:t>
            </w:r>
          </w:p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组织</w:t>
            </w:r>
          </w:p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(30分)</w:t>
            </w:r>
          </w:p>
        </w:tc>
        <w:tc>
          <w:tcPr>
            <w:tcW w:w="62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教学过程安排合理，方法运用灵活、恰当，教学设计方案体现完整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启发性强，能有效调动学生思维和学习积极性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教学时间安排合理，课堂应变能力强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熟练、有效地运用多媒体等现代教学手段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板书设计与教学内容紧密联系、结构合理，板书与多媒体相配合，简洁、工整、美观、大小适当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语言</w:t>
            </w:r>
          </w:p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教态</w:t>
            </w:r>
          </w:p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(10分)</w:t>
            </w:r>
          </w:p>
        </w:tc>
        <w:tc>
          <w:tcPr>
            <w:tcW w:w="62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普通话讲课，语言清晰、流畅、准确、生动，语速节奏恰当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肢体语言运用合理、恰当，教态自然大方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5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教态仪表自然得体，精神饱满，亲和力强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教学</w:t>
            </w:r>
          </w:p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特色</w:t>
            </w:r>
          </w:p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(5分)</w:t>
            </w:r>
          </w:p>
        </w:tc>
        <w:tc>
          <w:tcPr>
            <w:tcW w:w="6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教学理念先进、风格突出、感染力强、教学效果好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5</w:t>
            </w:r>
          </w:p>
        </w:tc>
      </w:tr>
    </w:tbl>
    <w:p>
      <w:pPr>
        <w:widowControl/>
        <w:spacing w:line="400" w:lineRule="atLeast"/>
        <w:rPr>
          <w:rFonts w:ascii="方正小标宋简体" w:hAnsi="华文中宋" w:eastAsia="方正小标宋简体"/>
          <w:b/>
          <w:bCs/>
          <w:color w:val="000000"/>
          <w:sz w:val="44"/>
          <w:szCs w:val="44"/>
        </w:rPr>
      </w:pPr>
      <w:r>
        <w:rPr>
          <w:rFonts w:hint="eastAsia" w:ascii="黑体" w:hAnsi="宋体" w:eastAsia="黑体"/>
          <w:color w:val="000000"/>
          <w:kern w:val="0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CB"/>
    <w:rsid w:val="000A1E32"/>
    <w:rsid w:val="00327D8D"/>
    <w:rsid w:val="003F157F"/>
    <w:rsid w:val="00476694"/>
    <w:rsid w:val="00483BCB"/>
    <w:rsid w:val="00623DE9"/>
    <w:rsid w:val="006356F0"/>
    <w:rsid w:val="008F2F2B"/>
    <w:rsid w:val="009443B5"/>
    <w:rsid w:val="7FEE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无间隔2"/>
    <w:basedOn w:val="1"/>
    <w:uiPriority w:val="0"/>
    <w:rPr>
      <w:szCs w:val="21"/>
    </w:rPr>
  </w:style>
  <w:style w:type="paragraph" w:customStyle="1" w:styleId="7">
    <w:name w:val="无间隔11"/>
    <w:basedOn w:val="1"/>
    <w:uiPriority w:val="0"/>
    <w:rPr>
      <w:szCs w:val="21"/>
    </w:rPr>
  </w:style>
  <w:style w:type="character" w:customStyle="1" w:styleId="8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71</Words>
  <Characters>411</Characters>
  <Lines>3</Lines>
  <Paragraphs>1</Paragraphs>
  <TotalTime>0</TotalTime>
  <ScaleCrop>false</ScaleCrop>
  <LinksUpToDate>false</LinksUpToDate>
  <CharactersWithSpaces>481</CharactersWithSpaces>
  <Application>WPS Office WWO_wpscloud_20230216181815-a7cba4286f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2024-10-12T09:23:00Z</dcterms:created>
  <dc:creator>Dell</dc:creator>
  <cp:lastModifiedBy>Dell</cp:lastModifiedBy>
  <dcterms:modified xsi:type="dcterms:W3CDTF">2024-10-17T11:29:51Z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